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59CB0987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>pokud je obchodní společností, 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default" r:id="rId8"/>
      <w:footerReference w:type="default" r:id="rId9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B6A22" w14:textId="77777777" w:rsidR="00F54C43" w:rsidRDefault="00F54C43" w:rsidP="00612F3E">
      <w:pPr>
        <w:spacing w:after="0" w:line="240" w:lineRule="auto"/>
      </w:pPr>
      <w:r>
        <w:separator/>
      </w:r>
    </w:p>
  </w:endnote>
  <w:endnote w:type="continuationSeparator" w:id="0">
    <w:p w14:paraId="17B1B309" w14:textId="77777777" w:rsidR="00F54C43" w:rsidRDefault="00F54C43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4CFB7F2C" w14:textId="77777777" w:rsidR="003D1BD1" w:rsidRPr="00774495" w:rsidRDefault="003D1BD1" w:rsidP="003D1BD1">
        <w:pPr>
          <w:pStyle w:val="Zpat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14:paraId="674A9280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14:paraId="32E31856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14:paraId="4D295AEE" w14:textId="77777777" w:rsidR="003D1BD1" w:rsidRDefault="007B0933" w:rsidP="003D1BD1">
        <w:pPr>
          <w:pStyle w:val="Zpat"/>
          <w:jc w:val="both"/>
        </w:pPr>
      </w:p>
    </w:sdtContent>
  </w:sdt>
  <w:p w14:paraId="59101232" w14:textId="4293B262" w:rsidR="005173E2" w:rsidRPr="002C7797" w:rsidRDefault="005173E2" w:rsidP="002C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559D4" w14:textId="77777777" w:rsidR="00F54C43" w:rsidRDefault="00F54C43" w:rsidP="00612F3E">
      <w:pPr>
        <w:spacing w:after="0" w:line="240" w:lineRule="auto"/>
      </w:pPr>
      <w:r>
        <w:separator/>
      </w:r>
    </w:p>
  </w:footnote>
  <w:footnote w:type="continuationSeparator" w:id="0">
    <w:p w14:paraId="20994FED" w14:textId="77777777" w:rsidR="00F54C43" w:rsidRDefault="00F54C43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0FF3" w14:textId="113952F7" w:rsidR="00E20FE6" w:rsidRDefault="007B71F5">
    <w:pPr>
      <w:pStyle w:val="Zhlav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                                                                                              </w:t>
    </w:r>
    <w:r w:rsidR="00607DA1">
      <w:t xml:space="preserve">Příloha č. </w:t>
    </w:r>
    <w:r w:rsidR="007B0933">
      <w:t>2</w:t>
    </w:r>
    <w:r w:rsidR="00CB0140">
      <w:t xml:space="preserve"> </w:t>
    </w:r>
    <w:r w:rsidR="003D1BD1">
      <w:t>Výzv</w:t>
    </w:r>
    <w:r w:rsidR="007B0933">
      <w:t>y</w:t>
    </w:r>
    <w:r w:rsidR="003D1BD1">
      <w:t xml:space="preserve"> </w:t>
    </w:r>
    <w:proofErr w:type="spellStart"/>
    <w:r w:rsidR="00194B63">
      <w:t>xx</w:t>
    </w:r>
    <w:proofErr w:type="spellEnd"/>
    <w:r w:rsidR="00194B63">
      <w:t>/202</w:t>
    </w:r>
    <w:r w:rsidR="007B0933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1286159339">
    <w:abstractNumId w:val="0"/>
  </w:num>
  <w:num w:numId="2" w16cid:durableId="3671026">
    <w:abstractNumId w:val="4"/>
  </w:num>
  <w:num w:numId="3" w16cid:durableId="415637521">
    <w:abstractNumId w:val="3"/>
  </w:num>
  <w:num w:numId="4" w16cid:durableId="1443526210">
    <w:abstractNumId w:val="2"/>
  </w:num>
  <w:num w:numId="5" w16cid:durableId="1841575552">
    <w:abstractNumId w:val="5"/>
  </w:num>
  <w:num w:numId="6" w16cid:durableId="8815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94B63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07DA1"/>
    <w:rsid w:val="00612F3E"/>
    <w:rsid w:val="00636DC6"/>
    <w:rsid w:val="006720E0"/>
    <w:rsid w:val="00682E19"/>
    <w:rsid w:val="00685313"/>
    <w:rsid w:val="00686A5E"/>
    <w:rsid w:val="006C0796"/>
    <w:rsid w:val="006D2C93"/>
    <w:rsid w:val="00726118"/>
    <w:rsid w:val="00742B31"/>
    <w:rsid w:val="007501CE"/>
    <w:rsid w:val="00770CDD"/>
    <w:rsid w:val="007A705B"/>
    <w:rsid w:val="007B0933"/>
    <w:rsid w:val="007B71F5"/>
    <w:rsid w:val="007F53DF"/>
    <w:rsid w:val="00806310"/>
    <w:rsid w:val="00823F49"/>
    <w:rsid w:val="008629A1"/>
    <w:rsid w:val="0087132C"/>
    <w:rsid w:val="00895372"/>
    <w:rsid w:val="008B297A"/>
    <w:rsid w:val="008E375C"/>
    <w:rsid w:val="008F07D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55D7"/>
    <w:rsid w:val="00A760DE"/>
    <w:rsid w:val="00A82891"/>
    <w:rsid w:val="00A973DD"/>
    <w:rsid w:val="00AA38B6"/>
    <w:rsid w:val="00AB4DD0"/>
    <w:rsid w:val="00AB6905"/>
    <w:rsid w:val="00AC2507"/>
    <w:rsid w:val="00AE2302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C2788F"/>
    <w:rsid w:val="00C42DA9"/>
    <w:rsid w:val="00C43F00"/>
    <w:rsid w:val="00CA3359"/>
    <w:rsid w:val="00CB014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89E0-0E6E-430B-9698-91ECFF31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Ruzickova Magda</cp:lastModifiedBy>
  <cp:revision>2</cp:revision>
  <cp:lastPrinted>2017-06-14T07:22:00Z</cp:lastPrinted>
  <dcterms:created xsi:type="dcterms:W3CDTF">2025-01-17T16:38:00Z</dcterms:created>
  <dcterms:modified xsi:type="dcterms:W3CDTF">2025-01-17T16:38:00Z</dcterms:modified>
</cp:coreProperties>
</file>